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8E" w:rsidRDefault="00494FD1">
      <w:r>
        <w:rPr>
          <w:rFonts w:ascii="Lato" w:hAnsi="Lato" w:cs="Helvetica"/>
          <w:b/>
          <w:bCs/>
          <w:noProof/>
          <w:color w:val="333333"/>
        </w:rPr>
        <w:drawing>
          <wp:inline distT="0" distB="0" distL="0" distR="0" wp14:anchorId="064BF207" wp14:editId="34B62099">
            <wp:extent cx="2114550" cy="885825"/>
            <wp:effectExtent l="0" t="0" r="0" b="9525"/>
            <wp:docPr id="1" name="Picture 1" descr="http://jca.org/images/logo-jca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ca.org/images/logo-jca-ho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D1" w:rsidRDefault="00494FD1">
      <w:bookmarkStart w:id="0" w:name="_GoBack"/>
      <w:bookmarkEnd w:id="0"/>
    </w:p>
    <w:p w:rsidR="00494FD1" w:rsidRDefault="00494FD1">
      <w:pPr>
        <w:rPr>
          <w:sz w:val="32"/>
          <w:szCs w:val="32"/>
        </w:rPr>
      </w:pPr>
      <w:r>
        <w:rPr>
          <w:sz w:val="32"/>
          <w:szCs w:val="32"/>
        </w:rPr>
        <w:t>Jackson Community Ambulance</w:t>
      </w:r>
    </w:p>
    <w:p w:rsidR="00494FD1" w:rsidRPr="00494FD1" w:rsidRDefault="00494FD1">
      <w:pPr>
        <w:rPr>
          <w:sz w:val="32"/>
          <w:szCs w:val="32"/>
        </w:rPr>
      </w:pPr>
      <w:r w:rsidRPr="00494FD1">
        <w:rPr>
          <w:sz w:val="32"/>
          <w:szCs w:val="32"/>
        </w:rPr>
        <w:t>517-841-4803</w:t>
      </w:r>
    </w:p>
    <w:sectPr w:rsidR="00494FD1" w:rsidRPr="0049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D1"/>
    <w:rsid w:val="00494FD1"/>
    <w:rsid w:val="00A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Allegiance Health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kissr</dc:creator>
  <cp:lastModifiedBy>kissr</cp:lastModifiedBy>
  <cp:revision>1</cp:revision>
  <dcterms:created xsi:type="dcterms:W3CDTF">2016-11-08T19:36:00Z</dcterms:created>
  <dcterms:modified xsi:type="dcterms:W3CDTF">2016-11-08T19:38:00Z</dcterms:modified>
</cp:coreProperties>
</file>